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277408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5030758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80058F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0</w:t>
      </w:r>
      <w:r w:rsidR="00CB31CE">
        <w:rPr>
          <w:szCs w:val="28"/>
          <w:u w:val="single"/>
        </w:rPr>
        <w:t>7</w:t>
      </w:r>
      <w:r>
        <w:rPr>
          <w:szCs w:val="28"/>
          <w:u w:val="single"/>
        </w:rPr>
        <w:t>.</w:t>
      </w:r>
      <w:r w:rsidR="00926162">
        <w:rPr>
          <w:szCs w:val="28"/>
          <w:u w:val="single"/>
        </w:rPr>
        <w:t>0</w:t>
      </w:r>
      <w:r w:rsidR="00470CDE">
        <w:rPr>
          <w:szCs w:val="28"/>
          <w:u w:val="single"/>
        </w:rPr>
        <w:t>7</w:t>
      </w:r>
      <w:r w:rsidR="008A4DC0">
        <w:rPr>
          <w:szCs w:val="28"/>
          <w:u w:val="single"/>
        </w:rPr>
        <w:t>.202</w:t>
      </w:r>
      <w:r w:rsidR="003E4FFF">
        <w:rPr>
          <w:szCs w:val="28"/>
          <w:u w:val="single"/>
        </w:rPr>
        <w:t>6</w:t>
      </w:r>
      <w:r w:rsidR="0043356C">
        <w:rPr>
          <w:szCs w:val="28"/>
        </w:rPr>
        <w:t xml:space="preserve">                                                  </w:t>
      </w:r>
      <w:r w:rsidR="0020042E">
        <w:rPr>
          <w:szCs w:val="28"/>
        </w:rPr>
        <w:t xml:space="preserve">    </w:t>
      </w:r>
      <w:r w:rsidR="0043356C">
        <w:rPr>
          <w:szCs w:val="28"/>
        </w:rPr>
        <w:t xml:space="preserve">  </w:t>
      </w:r>
      <w:r w:rsidR="008A4DC0">
        <w:rPr>
          <w:szCs w:val="28"/>
        </w:rPr>
        <w:t xml:space="preserve">                                                </w:t>
      </w:r>
      <w:r w:rsidR="003B7EF7">
        <w:rPr>
          <w:szCs w:val="28"/>
        </w:rPr>
        <w:t xml:space="preserve"> </w:t>
      </w:r>
      <w:r w:rsidR="00CE54B7">
        <w:rPr>
          <w:szCs w:val="28"/>
        </w:rPr>
        <w:t xml:space="preserve">   </w:t>
      </w:r>
      <w:r w:rsidR="0043356C">
        <w:rPr>
          <w:szCs w:val="28"/>
        </w:rPr>
        <w:t>№</w:t>
      </w:r>
      <w:r w:rsidR="008A4DC0">
        <w:rPr>
          <w:szCs w:val="28"/>
        </w:rPr>
        <w:t xml:space="preserve"> </w:t>
      </w:r>
      <w:r w:rsidR="00CB31CE">
        <w:rPr>
          <w:szCs w:val="28"/>
          <w:u w:val="single"/>
        </w:rPr>
        <w:t>405</w:t>
      </w: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:rsidR="00CB31CE" w:rsidRPr="00CB31CE" w:rsidRDefault="00CB31CE" w:rsidP="00CB31CE">
      <w:pPr>
        <w:ind w:right="5384"/>
        <w:jc w:val="both"/>
        <w:rPr>
          <w:szCs w:val="28"/>
        </w:rPr>
      </w:pPr>
      <w:r>
        <w:rPr>
          <w:szCs w:val="28"/>
        </w:rPr>
        <w:t xml:space="preserve">О создании Совета старейшин </w:t>
      </w:r>
      <w:r w:rsidRPr="00CB31CE">
        <w:rPr>
          <w:szCs w:val="28"/>
        </w:rPr>
        <w:t>муниципального образования</w:t>
      </w:r>
      <w:r>
        <w:rPr>
          <w:szCs w:val="28"/>
        </w:rPr>
        <w:t xml:space="preserve"> </w:t>
      </w:r>
      <w:r w:rsidRPr="00CB31CE">
        <w:rPr>
          <w:szCs w:val="28"/>
        </w:rPr>
        <w:t>«Заиграевский район»</w:t>
      </w:r>
    </w:p>
    <w:p w:rsidR="00CB31CE" w:rsidRPr="00CB31CE" w:rsidRDefault="00CB31CE" w:rsidP="00CB31CE">
      <w:pPr>
        <w:jc w:val="both"/>
        <w:rPr>
          <w:szCs w:val="28"/>
        </w:rPr>
      </w:pPr>
    </w:p>
    <w:p w:rsidR="00CB31CE" w:rsidRPr="00CB31CE" w:rsidRDefault="00CB31CE" w:rsidP="00CB31CE">
      <w:pPr>
        <w:ind w:firstLine="709"/>
        <w:jc w:val="both"/>
        <w:rPr>
          <w:szCs w:val="28"/>
        </w:rPr>
      </w:pPr>
      <w:r w:rsidRPr="00CB31CE">
        <w:rPr>
          <w:szCs w:val="28"/>
        </w:rPr>
        <w:t>В целях более глубокого и всестороннего рассмотрения значимых вопросов социально-экономического развития муниципального образования «Заиграевский район», активизации взаимодействия населения муниципального образования с администрацией муниципального образования «Заиграевский район»</w:t>
      </w:r>
      <w:r>
        <w:rPr>
          <w:szCs w:val="28"/>
        </w:rPr>
        <w:t xml:space="preserve">, </w:t>
      </w:r>
      <w:r w:rsidRPr="00CB31CE">
        <w:rPr>
          <w:szCs w:val="28"/>
        </w:rPr>
        <w:t>руководствуясь статьями 29, 30 Устава муниципального образования «Заиграевский район»,</w:t>
      </w:r>
    </w:p>
    <w:p w:rsidR="00CB31CE" w:rsidRPr="00CB31CE" w:rsidRDefault="00CB31CE" w:rsidP="00CB31CE">
      <w:pPr>
        <w:ind w:firstLine="709"/>
        <w:jc w:val="both"/>
        <w:rPr>
          <w:b/>
          <w:szCs w:val="28"/>
        </w:rPr>
      </w:pPr>
      <w:r w:rsidRPr="00CB31CE">
        <w:rPr>
          <w:b/>
          <w:szCs w:val="28"/>
        </w:rPr>
        <w:t>постановляю:</w:t>
      </w:r>
    </w:p>
    <w:p w:rsidR="00CB31CE" w:rsidRPr="00CB31CE" w:rsidRDefault="00277408" w:rsidP="00CB31CE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CB31CE" w:rsidRPr="00CB31CE">
        <w:rPr>
          <w:szCs w:val="28"/>
        </w:rPr>
        <w:t>. Утвердить Положение о Совете ст</w:t>
      </w:r>
      <w:r>
        <w:rPr>
          <w:szCs w:val="28"/>
        </w:rPr>
        <w:t>арейшин МО «Заиграевский район», согласно Приложению к настоящему Постановлению.</w:t>
      </w:r>
    </w:p>
    <w:p w:rsidR="00CB31CE" w:rsidRPr="00CB31CE" w:rsidRDefault="00277408" w:rsidP="00CB31CE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CB31CE" w:rsidRPr="00CB31CE">
        <w:rPr>
          <w:szCs w:val="28"/>
        </w:rPr>
        <w:t>. Настоящее Постановление опубликовать в газете «</w:t>
      </w:r>
      <w:r w:rsidR="00CB31CE">
        <w:rPr>
          <w:szCs w:val="28"/>
        </w:rPr>
        <w:t xml:space="preserve">Вперёд» и разместить </w:t>
      </w:r>
      <w:r>
        <w:rPr>
          <w:szCs w:val="28"/>
        </w:rPr>
        <w:t xml:space="preserve">на сайте - </w:t>
      </w:r>
      <w:hyperlink r:id="rId9" w:history="1">
        <w:r w:rsidRPr="0006121C">
          <w:rPr>
            <w:rStyle w:val="a8"/>
            <w:szCs w:val="28"/>
          </w:rPr>
          <w:t>https://zaigraevo.gosuslugi.ru/</w:t>
        </w:r>
      </w:hyperlink>
      <w:r>
        <w:rPr>
          <w:szCs w:val="28"/>
        </w:rPr>
        <w:t xml:space="preserve">. </w:t>
      </w:r>
    </w:p>
    <w:p w:rsidR="0020042E" w:rsidRDefault="00277408" w:rsidP="00CB31CE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CB31CE" w:rsidRPr="00CB31CE">
        <w:rPr>
          <w:szCs w:val="28"/>
        </w:rPr>
        <w:t xml:space="preserve">. </w:t>
      </w:r>
      <w:proofErr w:type="gramStart"/>
      <w:r w:rsidR="00CB31CE" w:rsidRPr="00CB31CE">
        <w:rPr>
          <w:szCs w:val="28"/>
        </w:rPr>
        <w:t>Контроль за</w:t>
      </w:r>
      <w:proofErr w:type="gramEnd"/>
      <w:r w:rsidR="00CB31CE" w:rsidRPr="00CB31CE">
        <w:rPr>
          <w:szCs w:val="28"/>
        </w:rPr>
        <w:t xml:space="preserve"> исполнением настоящего Постановления возложить на С.И. </w:t>
      </w:r>
      <w:proofErr w:type="spellStart"/>
      <w:r w:rsidR="00CB31CE" w:rsidRPr="00CB31CE">
        <w:rPr>
          <w:szCs w:val="28"/>
        </w:rPr>
        <w:t>Халматова</w:t>
      </w:r>
      <w:proofErr w:type="spellEnd"/>
      <w:r w:rsidR="00CB31CE" w:rsidRPr="00CB31CE">
        <w:rPr>
          <w:szCs w:val="28"/>
        </w:rPr>
        <w:t>, заместителя руководителя Администрации по социальным вопросам муниципального образования «Заиграевский район».</w:t>
      </w:r>
    </w:p>
    <w:p w:rsidR="00CB31CE" w:rsidRDefault="00CB31CE" w:rsidP="00CB31CE">
      <w:pPr>
        <w:ind w:firstLine="709"/>
        <w:jc w:val="both"/>
        <w:rPr>
          <w:szCs w:val="28"/>
        </w:rPr>
      </w:pPr>
    </w:p>
    <w:p w:rsidR="00CB31CE" w:rsidRDefault="00CB31CE" w:rsidP="00CB31CE">
      <w:pPr>
        <w:ind w:firstLine="709"/>
        <w:jc w:val="both"/>
        <w:rPr>
          <w:szCs w:val="28"/>
        </w:rPr>
      </w:pPr>
    </w:p>
    <w:p w:rsidR="00CB31CE" w:rsidRPr="00CB31CE" w:rsidRDefault="00CB31CE" w:rsidP="00CB31CE">
      <w:pPr>
        <w:ind w:firstLine="709"/>
        <w:jc w:val="both"/>
        <w:rPr>
          <w:szCs w:val="28"/>
        </w:rPr>
      </w:pPr>
    </w:p>
    <w:p w:rsidR="00D80A5D" w:rsidRPr="00D80A5D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D80A5D" w:rsidRPr="00D80A5D">
        <w:rPr>
          <w:szCs w:val="26"/>
        </w:rPr>
        <w:t xml:space="preserve"> муниципального образования </w:t>
      </w:r>
    </w:p>
    <w:p w:rsidR="00D80A5D" w:rsidRPr="00D80A5D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E1189D" w:rsidRDefault="00532E39" w:rsidP="00CB31C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  <w:lang w:val="en-US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                                       </w:t>
      </w:r>
      <w:r w:rsidR="00D80A5D">
        <w:rPr>
          <w:szCs w:val="26"/>
        </w:rPr>
        <w:t xml:space="preserve">                        </w:t>
      </w:r>
      <w:r w:rsidR="00D80A5D" w:rsidRPr="00D80A5D">
        <w:rPr>
          <w:szCs w:val="26"/>
        </w:rPr>
        <w:t>Л.С. Волкова</w:t>
      </w:r>
    </w:p>
    <w:p w:rsidR="00277408" w:rsidRDefault="00277408" w:rsidP="00CB31C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  <w:lang w:val="en-US"/>
        </w:rPr>
      </w:pPr>
    </w:p>
    <w:p w:rsidR="00277408" w:rsidRDefault="00277408" w:rsidP="00CB31C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  <w:lang w:val="en-US"/>
        </w:rPr>
      </w:pPr>
    </w:p>
    <w:p w:rsidR="00277408" w:rsidRDefault="00277408" w:rsidP="00CB31C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277408" w:rsidRPr="00277408" w:rsidRDefault="00277408" w:rsidP="00CB31C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Cs w:val="26"/>
        </w:rPr>
      </w:pPr>
      <w:r>
        <w:rPr>
          <w:szCs w:val="26"/>
        </w:rPr>
        <w:lastRenderedPageBreak/>
        <w:t>Приложение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Cs w:val="26"/>
        </w:rPr>
      </w:pPr>
      <w:r>
        <w:rPr>
          <w:szCs w:val="26"/>
        </w:rPr>
        <w:t>к Постановлению</w:t>
      </w:r>
      <w:r>
        <w:rPr>
          <w:szCs w:val="26"/>
          <w:lang w:val="en-US"/>
        </w:rPr>
        <w:t xml:space="preserve"> </w:t>
      </w:r>
      <w:r w:rsidRPr="00277408">
        <w:rPr>
          <w:szCs w:val="26"/>
        </w:rPr>
        <w:t>Администрации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Cs w:val="26"/>
        </w:rPr>
      </w:pPr>
      <w:r w:rsidRPr="00277408">
        <w:rPr>
          <w:szCs w:val="26"/>
        </w:rPr>
        <w:t>муниципального образования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Cs w:val="26"/>
        </w:rPr>
      </w:pPr>
      <w:r w:rsidRPr="00277408">
        <w:rPr>
          <w:szCs w:val="26"/>
        </w:rPr>
        <w:t>«Заиграевский район»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Cs w:val="26"/>
          <w:u w:val="single"/>
        </w:rPr>
      </w:pPr>
      <w:r>
        <w:rPr>
          <w:szCs w:val="26"/>
        </w:rPr>
        <w:t xml:space="preserve">от </w:t>
      </w:r>
      <w:r w:rsidRPr="00277408">
        <w:rPr>
          <w:szCs w:val="26"/>
          <w:u w:val="single"/>
        </w:rPr>
        <w:t>07.07.</w:t>
      </w:r>
      <w:r w:rsidRPr="00277408">
        <w:rPr>
          <w:szCs w:val="26"/>
          <w:u w:val="single"/>
        </w:rPr>
        <w:t>2026</w:t>
      </w:r>
      <w:r w:rsidRPr="00277408">
        <w:rPr>
          <w:szCs w:val="26"/>
        </w:rPr>
        <w:t xml:space="preserve"> № </w:t>
      </w:r>
      <w:r w:rsidRPr="00277408">
        <w:rPr>
          <w:szCs w:val="26"/>
          <w:u w:val="single"/>
        </w:rPr>
        <w:t>405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Cs w:val="26"/>
        </w:rPr>
      </w:pPr>
      <w:r w:rsidRPr="00277408">
        <w:rPr>
          <w:b/>
          <w:szCs w:val="26"/>
        </w:rPr>
        <w:t>Положение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Cs w:val="26"/>
        </w:rPr>
      </w:pPr>
      <w:r w:rsidRPr="00277408">
        <w:rPr>
          <w:b/>
          <w:szCs w:val="26"/>
        </w:rPr>
        <w:t>о Совете старейшин муниципального образования «Заиграевский район»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Cs w:val="26"/>
        </w:rPr>
      </w:pPr>
      <w:r w:rsidRPr="00277408">
        <w:rPr>
          <w:b/>
          <w:szCs w:val="26"/>
        </w:rPr>
        <w:t>1.</w:t>
      </w:r>
      <w:r w:rsidRPr="00277408">
        <w:rPr>
          <w:b/>
          <w:szCs w:val="26"/>
        </w:rPr>
        <w:tab/>
        <w:t>Общие положения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1.1. Совет старейшин (далее — Совет) — совещательный и консультативный орган при Главе МО «Заиграевский район», созданный для использования опыта и знаний старшего поколения в решении социально значимых вопросов района.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1.2. В своей деятельности Совет руководствуется: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Конституцией Российской Федерации, законодательством РФ и Республики Бурятия, Уставом муниципального образования «Заиграевский район», настоящим Положением.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1.3. Решения Совета носят рекомендательный характер.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Cs w:val="26"/>
        </w:rPr>
      </w:pPr>
      <w:r w:rsidRPr="00277408">
        <w:rPr>
          <w:b/>
          <w:szCs w:val="26"/>
        </w:rPr>
        <w:t>2.</w:t>
      </w:r>
      <w:r w:rsidRPr="00277408">
        <w:rPr>
          <w:b/>
          <w:szCs w:val="26"/>
        </w:rPr>
        <w:tab/>
        <w:t>Цели и задачи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2.1. Основная цель — содействие развитию района через привлечение жизненного опыта, традиций и мудрости старшего поколения.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2.2. Задачи Совета: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 xml:space="preserve">выработка рекомендаций по вопросам социально-экономического развития района; 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сохранение и популяризация историко-культурного наследия;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наставничество и передача опыта молодёжи;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участие в разрешении конфликтных ситуаций на основе традиционных ценностей;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содействие укреплению связей между поколениями.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Cs w:val="26"/>
        </w:rPr>
      </w:pPr>
      <w:r w:rsidRPr="00277408">
        <w:rPr>
          <w:b/>
          <w:szCs w:val="26"/>
        </w:rPr>
        <w:t>3.</w:t>
      </w:r>
      <w:r w:rsidRPr="00277408">
        <w:rPr>
          <w:b/>
          <w:szCs w:val="26"/>
        </w:rPr>
        <w:tab/>
        <w:t>Состав и порядок формирования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3.1. В состав Совета входят почётные граждане района, ветераны труда, представители традиционных ремёсел и культур, иные лица старше 60 лет, имеющие заслуги перед районом.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3.2. Численность Совета — не менее 10 и не более 15 человек.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 xml:space="preserve">3.3. Состав Совета утверждается постановлением главы муниципального образования «Заиграевский район», руководителя администрации на основе самовыдвижения с предоставлением характеристики с согласованием общественных организаций и/или органов местного самоуправления, а также на основании их предложений. 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lastRenderedPageBreak/>
        <w:t xml:space="preserve">3.4. Председатель Совета избирается из числа членов Совета путем закрытого голосования членов Совета простым  большинством голосов.  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3.5. Секретарь Совета избирается из числа членов Совета путем закрытого голосования членов Совета простым  большинством голосов.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 xml:space="preserve">3.6. Срок полномочий члена Совета — 3 года. По истечении срока полномочий членов Совета происходит новое назначение членов, с возможностью повторного участия. 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 xml:space="preserve">3.7. Работа Совета осуществляется в соответствии с планом работы Совета. План работы утверждается председателем после согласования с главой МО «Заиграевский район» - руководителем администрации МО «Заиграевский район». 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Cs w:val="26"/>
        </w:rPr>
      </w:pPr>
      <w:r w:rsidRPr="00277408">
        <w:rPr>
          <w:b/>
          <w:szCs w:val="26"/>
        </w:rPr>
        <w:t>4. Права и обязанности членов Совета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Cs w:val="26"/>
        </w:rPr>
      </w:pP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4.1. Члены Совета вправе: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участвовать в заседаниях и рабочих группах Совета;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вносить предложения по повестке дня;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запрашивать информацию по вопросам, входящим в компетенцию Совета;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выступать с инициативами по развитию района.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4.2. Члены Совета обязаны: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регулярно участвовать в заседаниях Совета;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соблюдать принципы объективности и беспристрастности;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учитывать интересы всех групп населения муниципального образования «Заиграевский район» при выработке рекомендаций.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Cs w:val="26"/>
        </w:rPr>
      </w:pPr>
      <w:r w:rsidRPr="00277408">
        <w:rPr>
          <w:b/>
          <w:szCs w:val="26"/>
        </w:rPr>
        <w:t>5. Организация деятельности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 xml:space="preserve">5.1. Основной формой деятельности являются заседания Совета, которые  проводятся не реже 1 раза в полугодие. Внеочередные заседания созываются по инициативе председателя или не менее трети членов Совета, а также по инициативе Главы МО «Заиграевский район». Заседания </w:t>
      </w:r>
      <w:proofErr w:type="gramStart"/>
      <w:r w:rsidRPr="00277408">
        <w:rPr>
          <w:szCs w:val="26"/>
        </w:rPr>
        <w:t>правомочны если на нем присутствует</w:t>
      </w:r>
      <w:proofErr w:type="gramEnd"/>
      <w:r w:rsidRPr="00277408">
        <w:rPr>
          <w:szCs w:val="26"/>
        </w:rPr>
        <w:t xml:space="preserve"> более половины членов совета. 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5.2. Для подготовки вопросов могут создаваться временные рабочие группы.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 xml:space="preserve">5.3. Повестка заседания Совета формируется не </w:t>
      </w:r>
      <w:proofErr w:type="gramStart"/>
      <w:r w:rsidRPr="00277408">
        <w:rPr>
          <w:szCs w:val="26"/>
        </w:rPr>
        <w:t>позднее</w:t>
      </w:r>
      <w:proofErr w:type="gramEnd"/>
      <w:r w:rsidRPr="00277408">
        <w:rPr>
          <w:szCs w:val="26"/>
        </w:rPr>
        <w:t xml:space="preserve"> чем за 2 недели до заседания Совета. При ее формировании определяются лица, ответственные за подготовку материалов к заседанию. Материалы предоставляются секретарю не </w:t>
      </w:r>
      <w:proofErr w:type="gramStart"/>
      <w:r w:rsidRPr="00277408">
        <w:rPr>
          <w:szCs w:val="26"/>
        </w:rPr>
        <w:t>позднее</w:t>
      </w:r>
      <w:proofErr w:type="gramEnd"/>
      <w:r w:rsidRPr="00277408">
        <w:rPr>
          <w:szCs w:val="26"/>
        </w:rPr>
        <w:t xml:space="preserve"> чем за 3 дня до заседания Совета. 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5.3. Решения принимаются открытым голосованием простым большинством присутствующих. При равенстве голосов решающим является голос председателя.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5.4. Протоколы заседаний подписывает председатель и секретарь Совета.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 xml:space="preserve">5.5. Организационно-техническое обеспечение деятельности Совета осуществляется администрацией МО «Заиграевский район». </w:t>
      </w:r>
    </w:p>
    <w:p w:rsid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Cs w:val="26"/>
        </w:rPr>
      </w:pPr>
      <w:r w:rsidRPr="00277408">
        <w:rPr>
          <w:b/>
          <w:szCs w:val="26"/>
        </w:rPr>
        <w:lastRenderedPageBreak/>
        <w:t>6. Документация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Cs w:val="26"/>
        </w:rPr>
      </w:pP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6.1. В Совете ведётся следующая документация: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протоколы заседаний;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планы работы;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отчёты о деятельности перед Главой МО «Заиграевский район», руководителем администрации МО «Заи</w:t>
      </w:r>
      <w:bookmarkStart w:id="0" w:name="_GoBack"/>
      <w:bookmarkEnd w:id="0"/>
      <w:r w:rsidRPr="00277408">
        <w:rPr>
          <w:szCs w:val="26"/>
        </w:rPr>
        <w:t>граевский район»;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-</w:t>
      </w:r>
      <w:r w:rsidRPr="00277408">
        <w:rPr>
          <w:szCs w:val="26"/>
        </w:rPr>
        <w:tab/>
        <w:t>входящие и исходящие документы.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6.2. Протоколы хранятся в архиве администрации МО «Заиграевский район» в течение 5 лет.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Cs w:val="26"/>
        </w:rPr>
      </w:pPr>
      <w:r w:rsidRPr="00277408">
        <w:rPr>
          <w:b/>
          <w:szCs w:val="26"/>
        </w:rPr>
        <w:t>7. Заключительные положения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7.1. Внесение изменений в настоящее Положение осуществляется постановлением главы МО «Заиграевский район», руководителя администрации МО «Заиграевский район».</w:t>
      </w:r>
    </w:p>
    <w:p w:rsidR="00277408" w:rsidRPr="00277408" w:rsidRDefault="00277408" w:rsidP="002774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277408">
        <w:rPr>
          <w:szCs w:val="26"/>
        </w:rPr>
        <w:t>7.2. Упразднение Совета производится на основании правового акта администрации МО «Заиграевский район».</w:t>
      </w:r>
    </w:p>
    <w:p w:rsidR="00277408" w:rsidRPr="00277408" w:rsidRDefault="00277408" w:rsidP="00CB31C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sectPr w:rsidR="00277408" w:rsidRPr="00277408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17C36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408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0CDE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31CE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665D4-E2DF-4DA5-BDB9-2B1E57D48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3</cp:revision>
  <cp:lastPrinted>2026-07-08T07:46:00Z</cp:lastPrinted>
  <dcterms:created xsi:type="dcterms:W3CDTF">2026-07-07T06:57:00Z</dcterms:created>
  <dcterms:modified xsi:type="dcterms:W3CDTF">2026-07-08T07:46:00Z</dcterms:modified>
</cp:coreProperties>
</file>